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88040D">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7116E3BB" w:rsidR="00D616CA" w:rsidRPr="00462224" w:rsidRDefault="004651C9" w:rsidP="0088040D">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56772497" w14:textId="013AEEDA" w:rsidR="009756FD" w:rsidRDefault="009756FD" w:rsidP="009756FD">
      <w:pPr>
        <w:suppressAutoHyphens/>
        <w:jc w:val="center"/>
        <w:rPr>
          <w:b/>
          <w:bCs/>
          <w:lang w:eastAsia="ar-SA"/>
        </w:rPr>
      </w:pPr>
      <w:r>
        <w:rPr>
          <w:b/>
          <w:lang w:eastAsia="ar-SA"/>
        </w:rPr>
        <w:t xml:space="preserve">DĖL SIŪLYMO NEPRIVATIZUOTI </w:t>
      </w:r>
      <w:r w:rsidR="00FE4DDC">
        <w:rPr>
          <w:b/>
          <w:lang w:eastAsia="ar-SA"/>
        </w:rPr>
        <w:t xml:space="preserve">VALSTYBINĖS </w:t>
      </w:r>
      <w:r>
        <w:rPr>
          <w:b/>
          <w:lang w:eastAsia="ar-SA"/>
        </w:rPr>
        <w:t xml:space="preserve">ŽEMĖS </w:t>
      </w:r>
      <w:r w:rsidR="00A94E34">
        <w:rPr>
          <w:b/>
          <w:lang w:eastAsia="ar-SA"/>
        </w:rPr>
        <w:t>PLOTO</w:t>
      </w:r>
      <w:r w:rsidR="00252DD8">
        <w:rPr>
          <w:b/>
          <w:lang w:eastAsia="ar-SA"/>
        </w:rPr>
        <w:t>, ESANČIO</w:t>
      </w:r>
    </w:p>
    <w:p w14:paraId="33C39524" w14:textId="114B8502" w:rsidR="009756FD" w:rsidRDefault="009756FD" w:rsidP="009756FD">
      <w:pPr>
        <w:suppressAutoHyphens/>
        <w:jc w:val="center"/>
        <w:rPr>
          <w:b/>
          <w:bCs/>
          <w:lang w:eastAsia="ar-SA"/>
        </w:rPr>
      </w:pPr>
      <w:r>
        <w:rPr>
          <w:b/>
          <w:bCs/>
          <w:lang w:eastAsia="ar-SA"/>
        </w:rPr>
        <w:t>SKUODO RAJONO SAVIVALDYBĖ</w:t>
      </w:r>
      <w:r w:rsidR="00252DD8">
        <w:rPr>
          <w:b/>
          <w:bCs/>
          <w:lang w:eastAsia="ar-SA"/>
        </w:rPr>
        <w:t>S</w:t>
      </w:r>
      <w:r>
        <w:rPr>
          <w:b/>
          <w:bCs/>
          <w:lang w:eastAsia="ar-SA"/>
        </w:rPr>
        <w:t xml:space="preserve"> YLAKIŲ SENIŪNIJO</w:t>
      </w:r>
      <w:r w:rsidR="00252DD8">
        <w:rPr>
          <w:b/>
          <w:bCs/>
          <w:lang w:eastAsia="ar-SA"/>
        </w:rPr>
        <w:t>S RAUDONIŲ KAIME</w:t>
      </w:r>
    </w:p>
    <w:p w14:paraId="65AFAD52" w14:textId="77777777" w:rsidR="0088040D" w:rsidRDefault="0088040D" w:rsidP="00C805B7">
      <w:pPr>
        <w:widowControl w:val="0"/>
        <w:tabs>
          <w:tab w:val="center" w:pos="851"/>
          <w:tab w:val="left" w:pos="1134"/>
          <w:tab w:val="center" w:pos="4153"/>
          <w:tab w:val="right" w:pos="8306"/>
        </w:tabs>
        <w:ind w:firstLine="851"/>
        <w:jc w:val="center"/>
        <w:rPr>
          <w:b/>
          <w:szCs w:val="24"/>
        </w:rPr>
      </w:pPr>
    </w:p>
    <w:p w14:paraId="33DACFB6" w14:textId="6B4154B3" w:rsidR="00D616CA" w:rsidRDefault="004E2262" w:rsidP="00C805B7">
      <w:pPr>
        <w:widowControl w:val="0"/>
        <w:tabs>
          <w:tab w:val="center" w:pos="851"/>
          <w:tab w:val="left" w:pos="1134"/>
          <w:tab w:val="center" w:pos="4153"/>
          <w:tab w:val="right" w:pos="8306"/>
        </w:tabs>
        <w:jc w:val="center"/>
        <w:rPr>
          <w:color w:val="000000"/>
          <w:szCs w:val="24"/>
          <w:shd w:val="clear" w:color="auto" w:fill="FFFFFF"/>
        </w:rPr>
      </w:pPr>
      <w:r w:rsidRPr="00462224">
        <w:rPr>
          <w:color w:val="000000"/>
          <w:szCs w:val="24"/>
          <w:shd w:val="clear" w:color="auto" w:fill="FFFFFF"/>
        </w:rPr>
        <w:t>2024 m.</w:t>
      </w:r>
      <w:r w:rsidR="00C4707E">
        <w:rPr>
          <w:color w:val="000000"/>
          <w:szCs w:val="24"/>
          <w:shd w:val="clear" w:color="auto" w:fill="FFFFFF"/>
        </w:rPr>
        <w:t xml:space="preserve"> vasario</w:t>
      </w:r>
      <w:r w:rsidR="00C76AA2">
        <w:rPr>
          <w:color w:val="000000"/>
          <w:szCs w:val="24"/>
          <w:shd w:val="clear" w:color="auto" w:fill="FFFFFF"/>
        </w:rPr>
        <w:t xml:space="preserve"> 21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C76AA2">
        <w:rPr>
          <w:color w:val="000000"/>
          <w:szCs w:val="24"/>
          <w:shd w:val="clear" w:color="auto" w:fill="FFFFFF"/>
        </w:rPr>
        <w:t>41</w:t>
      </w:r>
    </w:p>
    <w:p w14:paraId="095FED94" w14:textId="317F35A1" w:rsidR="00252DD8" w:rsidRPr="00462224" w:rsidRDefault="00252DD8" w:rsidP="00C805B7">
      <w:pPr>
        <w:widowControl w:val="0"/>
        <w:tabs>
          <w:tab w:val="center" w:pos="851"/>
          <w:tab w:val="left" w:pos="1134"/>
          <w:tab w:val="center" w:pos="4153"/>
          <w:tab w:val="right" w:pos="8306"/>
        </w:tabs>
        <w:jc w:val="center"/>
        <w:rPr>
          <w:szCs w:val="24"/>
        </w:rPr>
      </w:pPr>
      <w:r>
        <w:rPr>
          <w:color w:val="000000"/>
          <w:szCs w:val="24"/>
          <w:shd w:val="clear" w:color="auto" w:fill="FFFFFF"/>
        </w:rPr>
        <w:t>Skuodas</w:t>
      </w:r>
    </w:p>
    <w:p w14:paraId="6C5F44DE" w14:textId="77777777" w:rsidR="00D616CA" w:rsidRDefault="00D616CA" w:rsidP="00C805B7">
      <w:pPr>
        <w:widowControl w:val="0"/>
        <w:tabs>
          <w:tab w:val="center" w:pos="851"/>
          <w:tab w:val="left" w:pos="1134"/>
          <w:tab w:val="center" w:pos="4153"/>
          <w:tab w:val="right" w:pos="8306"/>
        </w:tabs>
        <w:ind w:firstLine="1247"/>
        <w:jc w:val="center"/>
        <w:rPr>
          <w:szCs w:val="24"/>
        </w:rPr>
      </w:pP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7F00CCF0" w14:textId="73E5A10D" w:rsidR="00D616CA" w:rsidRPr="00462224" w:rsidRDefault="004E2262" w:rsidP="0088040D">
      <w:pPr>
        <w:tabs>
          <w:tab w:val="center" w:pos="0"/>
        </w:tabs>
        <w:ind w:firstLine="1247"/>
        <w:jc w:val="both"/>
        <w:rPr>
          <w:szCs w:val="24"/>
        </w:rPr>
      </w:pPr>
      <w:r w:rsidRPr="00462224">
        <w:rPr>
          <w:color w:val="000000"/>
          <w:szCs w:val="24"/>
        </w:rPr>
        <w:t xml:space="preserve">Vadovaudamasi </w:t>
      </w:r>
      <w:r w:rsidR="00252DD8">
        <w:rPr>
          <w:color w:val="000000"/>
          <w:szCs w:val="24"/>
        </w:rPr>
        <w:t>Lietuvos Respublikos v</w:t>
      </w:r>
      <w:r w:rsidR="00923E06">
        <w:rPr>
          <w:color w:val="000000"/>
          <w:szCs w:val="24"/>
        </w:rPr>
        <w:t xml:space="preserve">ietos savivaldos įstatymo 15 straipsnio 4 dalimi, </w:t>
      </w:r>
      <w:r w:rsidRPr="00462224">
        <w:rPr>
          <w:color w:val="000000"/>
          <w:szCs w:val="24"/>
        </w:rPr>
        <w:t xml:space="preserve">Lietuvos Respublikos žemės </w:t>
      </w:r>
      <w:r w:rsidR="009A129C">
        <w:rPr>
          <w:color w:val="000000"/>
          <w:szCs w:val="24"/>
        </w:rPr>
        <w:t xml:space="preserve">reformos </w:t>
      </w:r>
      <w:r w:rsidRPr="00462224">
        <w:rPr>
          <w:color w:val="000000"/>
          <w:szCs w:val="24"/>
        </w:rPr>
        <w:t xml:space="preserve">įstatymo </w:t>
      </w:r>
      <w:r w:rsidR="009A129C">
        <w:rPr>
          <w:rFonts w:eastAsia="Calibri"/>
          <w:szCs w:val="24"/>
        </w:rPr>
        <w:t>13</w:t>
      </w:r>
      <w:r w:rsidRPr="00462224">
        <w:rPr>
          <w:rFonts w:eastAsia="Calibri"/>
          <w:szCs w:val="24"/>
        </w:rPr>
        <w:t xml:space="preserve"> straipsnio </w:t>
      </w:r>
      <w:r w:rsidR="009A129C">
        <w:rPr>
          <w:rFonts w:eastAsia="Calibri"/>
          <w:szCs w:val="24"/>
        </w:rPr>
        <w:t>2</w:t>
      </w:r>
      <w:r w:rsidRPr="00462224">
        <w:rPr>
          <w:rFonts w:eastAsia="Calibri"/>
          <w:szCs w:val="24"/>
        </w:rPr>
        <w:t xml:space="preserve"> punktu</w:t>
      </w:r>
      <w:r w:rsidR="00252DD8">
        <w:rPr>
          <w:rFonts w:eastAsia="Calibri"/>
          <w:szCs w:val="24"/>
        </w:rPr>
        <w:t xml:space="preserve"> ir įgyvendindama</w:t>
      </w:r>
      <w:r w:rsidR="008530D6">
        <w:rPr>
          <w:rFonts w:eastAsia="Calibri"/>
          <w:szCs w:val="24"/>
        </w:rPr>
        <w:t xml:space="preserve"> Sk</w:t>
      </w:r>
      <w:r w:rsidR="00097294">
        <w:rPr>
          <w:rFonts w:eastAsia="Calibri"/>
          <w:szCs w:val="24"/>
        </w:rPr>
        <w:t>uodo rajono savivaldybės tarybos</w:t>
      </w:r>
      <w:r w:rsidR="00ED1F49">
        <w:rPr>
          <w:rFonts w:eastAsia="Calibri"/>
          <w:szCs w:val="24"/>
        </w:rPr>
        <w:t xml:space="preserve"> 2024</w:t>
      </w:r>
      <w:r w:rsidR="00097294">
        <w:rPr>
          <w:rFonts w:eastAsia="Calibri"/>
          <w:szCs w:val="24"/>
        </w:rPr>
        <w:t xml:space="preserve"> m. sausio 25 d.</w:t>
      </w:r>
      <w:r w:rsidR="00ED1F49">
        <w:rPr>
          <w:rFonts w:eastAsia="Calibri"/>
          <w:szCs w:val="24"/>
        </w:rPr>
        <w:t xml:space="preserve"> sprendimą Nr. T9-5 </w:t>
      </w:r>
      <w:r w:rsidR="00ED1F49" w:rsidRPr="00ED1F49">
        <w:rPr>
          <w:color w:val="000000"/>
        </w:rPr>
        <w:t>„</w:t>
      </w:r>
      <w:r w:rsidR="00ED1F49">
        <w:rPr>
          <w:rFonts w:eastAsia="Calibri"/>
          <w:szCs w:val="24"/>
        </w:rPr>
        <w:t>D</w:t>
      </w:r>
      <w:r w:rsidR="00ED1F49" w:rsidRPr="00ED1F49">
        <w:rPr>
          <w:rFonts w:eastAsia="Calibri"/>
          <w:szCs w:val="24"/>
        </w:rPr>
        <w:t xml:space="preserve">ėl pritarimo projekto </w:t>
      </w:r>
      <w:r w:rsidR="00ED1F49" w:rsidRPr="00ED1F49">
        <w:rPr>
          <w:color w:val="000000"/>
        </w:rPr>
        <w:t>„</w:t>
      </w:r>
      <w:r w:rsidR="00ED1F49">
        <w:rPr>
          <w:color w:val="000000"/>
        </w:rPr>
        <w:t>D</w:t>
      </w:r>
      <w:r w:rsidR="00ED1F49" w:rsidRPr="00ED1F49">
        <w:rPr>
          <w:rFonts w:eastAsia="Calibri"/>
          <w:szCs w:val="24"/>
        </w:rPr>
        <w:t>idelių gabaritų atliekų surinkimo</w:t>
      </w:r>
      <w:r w:rsidR="00ED1F49">
        <w:rPr>
          <w:rFonts w:eastAsia="Calibri"/>
          <w:szCs w:val="24"/>
        </w:rPr>
        <w:t xml:space="preserve"> </w:t>
      </w:r>
      <w:r w:rsidR="00252DD8">
        <w:rPr>
          <w:rFonts w:eastAsia="Calibri"/>
          <w:szCs w:val="24"/>
        </w:rPr>
        <w:t>a</w:t>
      </w:r>
      <w:r w:rsidR="00ED1F49" w:rsidRPr="00ED1F49">
        <w:rPr>
          <w:rFonts w:eastAsia="Calibri"/>
          <w:szCs w:val="24"/>
        </w:rPr>
        <w:t xml:space="preserve">ikštelės įrengimas </w:t>
      </w:r>
      <w:r w:rsidR="00ED1F49">
        <w:rPr>
          <w:rFonts w:eastAsia="Calibri"/>
          <w:szCs w:val="24"/>
        </w:rPr>
        <w:t>S</w:t>
      </w:r>
      <w:r w:rsidR="00ED1F49" w:rsidRPr="00ED1F49">
        <w:rPr>
          <w:rFonts w:eastAsia="Calibri"/>
          <w:szCs w:val="24"/>
        </w:rPr>
        <w:t xml:space="preserve">kuodo rajono savivaldybės </w:t>
      </w:r>
      <w:r w:rsidR="00ED1F49">
        <w:rPr>
          <w:rFonts w:eastAsia="Calibri"/>
          <w:szCs w:val="24"/>
        </w:rPr>
        <w:t>R</w:t>
      </w:r>
      <w:r w:rsidR="00ED1F49" w:rsidRPr="00ED1F49">
        <w:rPr>
          <w:rFonts w:eastAsia="Calibri"/>
          <w:szCs w:val="24"/>
        </w:rPr>
        <w:t>audonių kaimo</w:t>
      </w:r>
      <w:r w:rsidR="00ED1F49">
        <w:rPr>
          <w:rFonts w:eastAsia="Calibri"/>
          <w:szCs w:val="24"/>
        </w:rPr>
        <w:t xml:space="preserve"> t</w:t>
      </w:r>
      <w:r w:rsidR="00ED1F49" w:rsidRPr="00ED1F49">
        <w:rPr>
          <w:rFonts w:eastAsia="Calibri"/>
          <w:szCs w:val="24"/>
        </w:rPr>
        <w:t>eritorijoje“ rengimui ir finansavimui</w:t>
      </w:r>
      <w:r w:rsidR="00ED1F49">
        <w:rPr>
          <w:rFonts w:eastAsia="Calibri"/>
          <w:szCs w:val="24"/>
        </w:rPr>
        <w:t xml:space="preserve">“, </w:t>
      </w:r>
      <w:r w:rsidR="004651C9" w:rsidRPr="00462224">
        <w:rPr>
          <w:color w:val="000000"/>
          <w:szCs w:val="24"/>
        </w:rPr>
        <w:t xml:space="preserve">Skuodo rajono </w:t>
      </w:r>
      <w:r w:rsidR="00D616CA" w:rsidRPr="00462224">
        <w:rPr>
          <w:color w:val="000000"/>
          <w:szCs w:val="24"/>
        </w:rPr>
        <w:t>savivaldyb</w:t>
      </w:r>
      <w:r w:rsidR="00502E24" w:rsidRPr="00462224">
        <w:rPr>
          <w:color w:val="000000"/>
          <w:szCs w:val="24"/>
        </w:rPr>
        <w:t>ės taryba</w:t>
      </w:r>
      <w:r w:rsidR="00C76AA2">
        <w:rPr>
          <w:color w:val="000000"/>
          <w:szCs w:val="24"/>
        </w:rPr>
        <w:t xml:space="preserve"> </w:t>
      </w:r>
      <w:r w:rsidR="00C76AA2" w:rsidRPr="00C76AA2">
        <w:rPr>
          <w:color w:val="000000"/>
          <w:spacing w:val="40"/>
          <w:szCs w:val="24"/>
        </w:rPr>
        <w:t>nusprendži</w:t>
      </w:r>
      <w:r w:rsidR="00C76AA2">
        <w:rPr>
          <w:color w:val="000000"/>
          <w:szCs w:val="24"/>
        </w:rPr>
        <w:t>a</w:t>
      </w:r>
      <w:r w:rsidR="008E2DA7" w:rsidRPr="00462224">
        <w:rPr>
          <w:color w:val="000000"/>
          <w:szCs w:val="24"/>
        </w:rPr>
        <w:t>:</w:t>
      </w:r>
    </w:p>
    <w:p w14:paraId="6D0C7096" w14:textId="4D456DC2" w:rsidR="0088040D" w:rsidRDefault="0088040D" w:rsidP="0088040D">
      <w:pPr>
        <w:ind w:firstLine="1247"/>
        <w:jc w:val="both"/>
        <w:rPr>
          <w:szCs w:val="24"/>
        </w:rPr>
      </w:pPr>
      <w:r>
        <w:rPr>
          <w:szCs w:val="24"/>
        </w:rPr>
        <w:t>1. Siūlyti Nacionalinės žemės tarnybos prie Aplinkos ministerijos Klaipėdos apygardos žemės tvarkymo ir administravimo skyriui</w:t>
      </w:r>
      <w:r w:rsidR="00C4707E">
        <w:rPr>
          <w:szCs w:val="24"/>
        </w:rPr>
        <w:t>,</w:t>
      </w:r>
      <w:r>
        <w:rPr>
          <w:szCs w:val="24"/>
        </w:rPr>
        <w:t xml:space="preserve"> rengiant Nausėdų kadastro vietovės žemės reformos žemėtvarkos projektą, įtraukti į </w:t>
      </w:r>
      <w:r w:rsidR="00252DD8">
        <w:rPr>
          <w:szCs w:val="24"/>
        </w:rPr>
        <w:t>N</w:t>
      </w:r>
      <w:r>
        <w:rPr>
          <w:szCs w:val="24"/>
        </w:rPr>
        <w:t xml:space="preserve">eprivatizuojamų žemės plotų sąrašą apie 0,75 ha </w:t>
      </w:r>
      <w:r w:rsidR="00FE4DDC">
        <w:rPr>
          <w:szCs w:val="24"/>
        </w:rPr>
        <w:t xml:space="preserve">valstybinės </w:t>
      </w:r>
      <w:r>
        <w:rPr>
          <w:szCs w:val="24"/>
        </w:rPr>
        <w:t xml:space="preserve">žemės plotą, esantį </w:t>
      </w:r>
      <w:r w:rsidR="00252DD8">
        <w:rPr>
          <w:szCs w:val="24"/>
        </w:rPr>
        <w:t xml:space="preserve">Skuodo rajono savivaldybės Ylakių seniūnijos </w:t>
      </w:r>
      <w:r>
        <w:rPr>
          <w:szCs w:val="24"/>
        </w:rPr>
        <w:t>Raudonių kaime, laisvo fondo plane pažymėt</w:t>
      </w:r>
      <w:r w:rsidR="00252DD8">
        <w:rPr>
          <w:szCs w:val="24"/>
        </w:rPr>
        <w:t>ą</w:t>
      </w:r>
      <w:r>
        <w:rPr>
          <w:szCs w:val="24"/>
        </w:rPr>
        <w:t xml:space="preserve"> Nr. 156, kuriame būtų įrengta d</w:t>
      </w:r>
      <w:r w:rsidRPr="00ED1F49">
        <w:rPr>
          <w:rFonts w:eastAsia="Calibri"/>
          <w:szCs w:val="24"/>
        </w:rPr>
        <w:t>idelių gabaritų atliekų surinkimo</w:t>
      </w:r>
      <w:r>
        <w:rPr>
          <w:rFonts w:eastAsia="Calibri"/>
          <w:szCs w:val="24"/>
        </w:rPr>
        <w:t xml:space="preserve"> a</w:t>
      </w:r>
      <w:r w:rsidRPr="00ED1F49">
        <w:rPr>
          <w:rFonts w:eastAsia="Calibri"/>
          <w:szCs w:val="24"/>
        </w:rPr>
        <w:t>ikštelė</w:t>
      </w:r>
      <w:r w:rsidR="0049294B">
        <w:rPr>
          <w:rFonts w:eastAsia="Calibri"/>
          <w:szCs w:val="24"/>
        </w:rPr>
        <w:t>.</w:t>
      </w:r>
      <w:r>
        <w:rPr>
          <w:szCs w:val="24"/>
        </w:rPr>
        <w:t xml:space="preserve"> </w:t>
      </w:r>
    </w:p>
    <w:p w14:paraId="7ABA7961" w14:textId="51403EA5" w:rsidR="005D74B4" w:rsidRPr="005D74B4" w:rsidRDefault="0088040D" w:rsidP="0088040D">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88040D">
      <w:pPr>
        <w:ind w:firstLine="1247"/>
        <w:jc w:val="both"/>
        <w:rPr>
          <w:szCs w:val="24"/>
        </w:rPr>
      </w:pPr>
    </w:p>
    <w:p w14:paraId="3DCC6CF2" w14:textId="77777777" w:rsidR="00462224" w:rsidRPr="00462224" w:rsidRDefault="00462224" w:rsidP="0088040D">
      <w:pPr>
        <w:ind w:firstLine="1247"/>
        <w:jc w:val="both"/>
        <w:rPr>
          <w:szCs w:val="24"/>
        </w:rPr>
      </w:pPr>
    </w:p>
    <w:p w14:paraId="4F0C21C7" w14:textId="77777777" w:rsidR="009756FD" w:rsidRDefault="009756FD"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05"/>
      </w:tblGrid>
      <w:tr w:rsidR="00C76AA2" w14:paraId="4F1D56E0" w14:textId="77777777" w:rsidTr="00C76AA2">
        <w:tc>
          <w:tcPr>
            <w:tcW w:w="4927" w:type="dxa"/>
          </w:tcPr>
          <w:p w14:paraId="1F81D384" w14:textId="075ADA06" w:rsidR="00C76AA2" w:rsidRDefault="00C76AA2" w:rsidP="00C76AA2">
            <w:pPr>
              <w:tabs>
                <w:tab w:val="left" w:pos="5670"/>
                <w:tab w:val="left" w:pos="7044"/>
              </w:tabs>
              <w:ind w:left="-142"/>
              <w:jc w:val="both"/>
              <w:rPr>
                <w:szCs w:val="24"/>
              </w:rPr>
            </w:pPr>
            <w:r>
              <w:rPr>
                <w:szCs w:val="24"/>
              </w:rPr>
              <w:t>Savivaldybės meras</w:t>
            </w:r>
          </w:p>
        </w:tc>
        <w:tc>
          <w:tcPr>
            <w:tcW w:w="4928" w:type="dxa"/>
          </w:tcPr>
          <w:p w14:paraId="529C3EAD" w14:textId="77777777" w:rsidR="00C76AA2" w:rsidRDefault="00C76AA2" w:rsidP="00462224">
            <w:pPr>
              <w:tabs>
                <w:tab w:val="left" w:pos="5670"/>
                <w:tab w:val="left" w:pos="7044"/>
              </w:tabs>
              <w:jc w:val="both"/>
              <w:rPr>
                <w:szCs w:val="24"/>
              </w:rPr>
            </w:pPr>
          </w:p>
        </w:tc>
      </w:tr>
    </w:tbl>
    <w:p w14:paraId="757E522E" w14:textId="77777777" w:rsidR="009756FD" w:rsidRDefault="009756FD" w:rsidP="00462224">
      <w:pPr>
        <w:tabs>
          <w:tab w:val="left" w:pos="5670"/>
          <w:tab w:val="left" w:pos="7044"/>
        </w:tabs>
        <w:jc w:val="both"/>
        <w:rPr>
          <w:szCs w:val="24"/>
        </w:rPr>
      </w:pPr>
    </w:p>
    <w:p w14:paraId="76F1ACDC" w14:textId="239AA827" w:rsidR="00502E24" w:rsidRPr="00462224" w:rsidRDefault="00502E24" w:rsidP="00C76AA2">
      <w:pPr>
        <w:tabs>
          <w:tab w:val="left" w:pos="5670"/>
          <w:tab w:val="left" w:pos="7044"/>
        </w:tabs>
        <w:jc w:val="both"/>
        <w:rPr>
          <w:szCs w:val="24"/>
        </w:rPr>
      </w:pPr>
    </w:p>
    <w:p w14:paraId="2A43557C" w14:textId="77777777" w:rsidR="00A95D7B" w:rsidRPr="00462224" w:rsidRDefault="00A95D7B" w:rsidP="00A95D7B">
      <w:pPr>
        <w:jc w:val="both"/>
        <w:rPr>
          <w:szCs w:val="24"/>
          <w:lang w:eastAsia="de-DE"/>
        </w:rPr>
      </w:pPr>
    </w:p>
    <w:p w14:paraId="2B454978" w14:textId="77777777" w:rsidR="00A95D7B" w:rsidRDefault="00A95D7B" w:rsidP="00A95D7B">
      <w:pPr>
        <w:jc w:val="both"/>
        <w:rPr>
          <w:lang w:eastAsia="de-DE"/>
        </w:rPr>
      </w:pPr>
    </w:p>
    <w:p w14:paraId="1C203AD1" w14:textId="77777777" w:rsidR="00A95D7B" w:rsidRDefault="00A95D7B" w:rsidP="00A95D7B">
      <w:pPr>
        <w:jc w:val="both"/>
        <w:rPr>
          <w:lang w:eastAsia="de-DE"/>
        </w:rPr>
      </w:pPr>
    </w:p>
    <w:p w14:paraId="7610AFEE" w14:textId="77777777" w:rsidR="00B96E27" w:rsidRDefault="00B96E27" w:rsidP="00A95D7B">
      <w:pPr>
        <w:jc w:val="both"/>
        <w:rPr>
          <w:lang w:eastAsia="de-DE"/>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7FCC9BE9" w14:textId="77777777" w:rsidR="00B96E27" w:rsidRDefault="00B96E27" w:rsidP="00A95D7B">
      <w:pPr>
        <w:jc w:val="both"/>
        <w:rPr>
          <w:lang w:eastAsia="de-DE"/>
        </w:rPr>
      </w:pPr>
    </w:p>
    <w:p w14:paraId="54202C55" w14:textId="77777777" w:rsidR="00B96E27" w:rsidRDefault="00B96E27" w:rsidP="00A95D7B">
      <w:pPr>
        <w:jc w:val="both"/>
        <w:rPr>
          <w:lang w:eastAsia="de-DE"/>
        </w:rPr>
      </w:pPr>
    </w:p>
    <w:p w14:paraId="0AE6E8A2" w14:textId="77777777" w:rsidR="00B96E27" w:rsidRDefault="00B96E27" w:rsidP="00A95D7B">
      <w:pPr>
        <w:jc w:val="both"/>
        <w:rPr>
          <w:lang w:eastAsia="de-DE"/>
        </w:rPr>
      </w:pPr>
    </w:p>
    <w:p w14:paraId="1C7DF360" w14:textId="77777777" w:rsidR="00B96E27" w:rsidRDefault="00B96E27" w:rsidP="00A95D7B">
      <w:pPr>
        <w:jc w:val="both"/>
        <w:rPr>
          <w:lang w:eastAsia="de-DE"/>
        </w:rPr>
      </w:pPr>
    </w:p>
    <w:p w14:paraId="7E84C6EE" w14:textId="77777777" w:rsidR="001234E6" w:rsidRDefault="001234E6" w:rsidP="00A95D7B">
      <w:pPr>
        <w:jc w:val="both"/>
        <w:rPr>
          <w:lang w:eastAsia="de-DE"/>
        </w:rPr>
      </w:pPr>
    </w:p>
    <w:p w14:paraId="49193F20" w14:textId="77777777" w:rsidR="001234E6" w:rsidRDefault="001234E6" w:rsidP="00A95D7B">
      <w:pPr>
        <w:jc w:val="both"/>
        <w:rPr>
          <w:lang w:eastAsia="de-DE"/>
        </w:rPr>
      </w:pPr>
    </w:p>
    <w:p w14:paraId="19B11F84" w14:textId="77777777" w:rsidR="001234E6" w:rsidRDefault="001234E6" w:rsidP="00A95D7B">
      <w:pPr>
        <w:jc w:val="both"/>
        <w:rPr>
          <w:lang w:eastAsia="de-DE"/>
        </w:rPr>
      </w:pPr>
    </w:p>
    <w:p w14:paraId="5A4E260D" w14:textId="77777777" w:rsidR="001234E6" w:rsidRDefault="001234E6" w:rsidP="00A95D7B">
      <w:pPr>
        <w:jc w:val="both"/>
        <w:rPr>
          <w:lang w:eastAsia="de-DE"/>
        </w:rPr>
      </w:pPr>
    </w:p>
    <w:p w14:paraId="1947C90B" w14:textId="77777777" w:rsidR="001234E6" w:rsidRDefault="001234E6" w:rsidP="00A95D7B">
      <w:pPr>
        <w:jc w:val="both"/>
        <w:rPr>
          <w:lang w:eastAsia="de-DE"/>
        </w:rPr>
      </w:pPr>
    </w:p>
    <w:p w14:paraId="60449105" w14:textId="77777777" w:rsidR="001234E6" w:rsidRDefault="001234E6" w:rsidP="00A95D7B">
      <w:pPr>
        <w:jc w:val="both"/>
        <w:rPr>
          <w:lang w:eastAsia="de-DE"/>
        </w:rPr>
      </w:pPr>
    </w:p>
    <w:p w14:paraId="58226787" w14:textId="77777777" w:rsidR="001234E6" w:rsidRDefault="001234E6" w:rsidP="00A95D7B">
      <w:pPr>
        <w:jc w:val="both"/>
        <w:rPr>
          <w:lang w:eastAsia="de-DE"/>
        </w:rPr>
      </w:pPr>
    </w:p>
    <w:p w14:paraId="09593C9E" w14:textId="0E34502F" w:rsidR="001234E6" w:rsidRDefault="001234E6" w:rsidP="001234E6">
      <w:pPr>
        <w:jc w:val="both"/>
      </w:pPr>
      <w:r>
        <w:rPr>
          <w:lang w:eastAsia="de-DE"/>
        </w:rPr>
        <w:t xml:space="preserve">Jolanta Juškienė, tel. </w:t>
      </w:r>
      <w:r w:rsidRPr="00D24145">
        <w:rPr>
          <w:lang w:eastAsia="de-DE"/>
        </w:rPr>
        <w:t>(8 440</w:t>
      </w:r>
      <w:r>
        <w:rPr>
          <w:lang w:eastAsia="de-DE"/>
        </w:rPr>
        <w:t>) 44</w:t>
      </w:r>
      <w:r>
        <w:rPr>
          <w:lang w:eastAsia="de-DE"/>
        </w:rPr>
        <w:t> </w:t>
      </w:r>
      <w:r>
        <w:rPr>
          <w:lang w:eastAsia="de-DE"/>
        </w:rPr>
        <w:t>868</w:t>
      </w:r>
    </w:p>
    <w:p w14:paraId="553264FE" w14:textId="77777777" w:rsidR="001234E6" w:rsidRDefault="001234E6" w:rsidP="00A95D7B">
      <w:pPr>
        <w:jc w:val="both"/>
        <w:rPr>
          <w:lang w:eastAsia="de-DE"/>
        </w:rPr>
      </w:pPr>
    </w:p>
    <w:sectPr w:rsidR="001234E6">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DA95" w14:textId="77777777" w:rsidR="00840DBD" w:rsidRDefault="00840DBD">
      <w:r>
        <w:separator/>
      </w:r>
    </w:p>
  </w:endnote>
  <w:endnote w:type="continuationSeparator" w:id="0">
    <w:p w14:paraId="5EF9CF77" w14:textId="77777777" w:rsidR="00840DBD" w:rsidRDefault="0084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FF025" w14:textId="77777777" w:rsidR="00840DBD" w:rsidRDefault="00840DBD">
      <w:r>
        <w:separator/>
      </w:r>
    </w:p>
  </w:footnote>
  <w:footnote w:type="continuationSeparator" w:id="0">
    <w:p w14:paraId="479A6CF0" w14:textId="77777777" w:rsidR="00840DBD" w:rsidRDefault="00840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88040D">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37146944">
    <w:abstractNumId w:val="0"/>
  </w:num>
  <w:num w:numId="2" w16cid:durableId="1219560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5FAC"/>
    <w:rsid w:val="000633B2"/>
    <w:rsid w:val="00063DA7"/>
    <w:rsid w:val="00095051"/>
    <w:rsid w:val="00097294"/>
    <w:rsid w:val="000D1E56"/>
    <w:rsid w:val="000D6CDB"/>
    <w:rsid w:val="00105111"/>
    <w:rsid w:val="0011400F"/>
    <w:rsid w:val="001234E6"/>
    <w:rsid w:val="00146B64"/>
    <w:rsid w:val="00194FF1"/>
    <w:rsid w:val="001C4494"/>
    <w:rsid w:val="001F2B34"/>
    <w:rsid w:val="001F6371"/>
    <w:rsid w:val="00233655"/>
    <w:rsid w:val="00234AD1"/>
    <w:rsid w:val="00252DD8"/>
    <w:rsid w:val="00285CEB"/>
    <w:rsid w:val="002976A0"/>
    <w:rsid w:val="002D4EF2"/>
    <w:rsid w:val="00350BC9"/>
    <w:rsid w:val="003928F8"/>
    <w:rsid w:val="003C40D7"/>
    <w:rsid w:val="003E7408"/>
    <w:rsid w:val="003F7851"/>
    <w:rsid w:val="0042490D"/>
    <w:rsid w:val="0043719E"/>
    <w:rsid w:val="00462224"/>
    <w:rsid w:val="004651C9"/>
    <w:rsid w:val="0049294B"/>
    <w:rsid w:val="004E2262"/>
    <w:rsid w:val="004F75AF"/>
    <w:rsid w:val="00502E24"/>
    <w:rsid w:val="00514767"/>
    <w:rsid w:val="00562092"/>
    <w:rsid w:val="005667FB"/>
    <w:rsid w:val="005C14E5"/>
    <w:rsid w:val="005D74B4"/>
    <w:rsid w:val="005F748B"/>
    <w:rsid w:val="006017F6"/>
    <w:rsid w:val="00605120"/>
    <w:rsid w:val="00625F7C"/>
    <w:rsid w:val="00686B43"/>
    <w:rsid w:val="00704EED"/>
    <w:rsid w:val="00705568"/>
    <w:rsid w:val="00710762"/>
    <w:rsid w:val="007149DD"/>
    <w:rsid w:val="00755DE8"/>
    <w:rsid w:val="00796E4D"/>
    <w:rsid w:val="0080127B"/>
    <w:rsid w:val="00824FE7"/>
    <w:rsid w:val="00840DBD"/>
    <w:rsid w:val="008530D6"/>
    <w:rsid w:val="008644EC"/>
    <w:rsid w:val="0088040D"/>
    <w:rsid w:val="00890BF5"/>
    <w:rsid w:val="008A28B1"/>
    <w:rsid w:val="008A43D3"/>
    <w:rsid w:val="008E1B24"/>
    <w:rsid w:val="008E2DA7"/>
    <w:rsid w:val="00923E06"/>
    <w:rsid w:val="009750CA"/>
    <w:rsid w:val="009756FD"/>
    <w:rsid w:val="009A129C"/>
    <w:rsid w:val="009F295E"/>
    <w:rsid w:val="00A712CE"/>
    <w:rsid w:val="00A94E34"/>
    <w:rsid w:val="00A95D7B"/>
    <w:rsid w:val="00AB1DC9"/>
    <w:rsid w:val="00B20A48"/>
    <w:rsid w:val="00B95F7B"/>
    <w:rsid w:val="00B96E27"/>
    <w:rsid w:val="00BD7DFE"/>
    <w:rsid w:val="00C26EDB"/>
    <w:rsid w:val="00C4707E"/>
    <w:rsid w:val="00C64822"/>
    <w:rsid w:val="00C66E90"/>
    <w:rsid w:val="00C76AA2"/>
    <w:rsid w:val="00C805B7"/>
    <w:rsid w:val="00CC5EC4"/>
    <w:rsid w:val="00CE5268"/>
    <w:rsid w:val="00D13A9D"/>
    <w:rsid w:val="00D5774E"/>
    <w:rsid w:val="00D616CA"/>
    <w:rsid w:val="00D82647"/>
    <w:rsid w:val="00D975C5"/>
    <w:rsid w:val="00DA1127"/>
    <w:rsid w:val="00DC5A21"/>
    <w:rsid w:val="00E05DEA"/>
    <w:rsid w:val="00E14C2D"/>
    <w:rsid w:val="00E35AC4"/>
    <w:rsid w:val="00EA496F"/>
    <w:rsid w:val="00EC5C08"/>
    <w:rsid w:val="00ED1F49"/>
    <w:rsid w:val="00F27F58"/>
    <w:rsid w:val="00F379B1"/>
    <w:rsid w:val="00F5622C"/>
    <w:rsid w:val="00F958CF"/>
    <w:rsid w:val="00FB4E41"/>
    <w:rsid w:val="00FD4918"/>
    <w:rsid w:val="00FE1D68"/>
    <w:rsid w:val="00FE4DDC"/>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table" w:styleId="Lentelstinklelis">
    <w:name w:val="Table Grid"/>
    <w:basedOn w:val="prastojilentel"/>
    <w:rsid w:val="00C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747D8-17C3-44DC-83C8-6041A9F1F7B0}">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1033</Words>
  <Characters>590</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2024-02-21T13:20:00Z</dcterms:created>
  <dcterms:modified xsi:type="dcterms:W3CDTF">2024-02-21T13:22:00Z</dcterms:modified>
</cp:coreProperties>
</file>